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F4593F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F4593F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F4593F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9AD13C3" w:rsidR="00766EB9" w:rsidRPr="00F4593F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 xml:space="preserve">Tlačová správa </w:t>
      </w:r>
      <w:r w:rsidRPr="00F4593F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F4593F">
        <w:rPr>
          <w:rFonts w:ascii="Arial" w:eastAsia="Arial" w:hAnsi="Arial" w:cs="Arial"/>
          <w:sz w:val="22"/>
          <w:szCs w:val="22"/>
        </w:rPr>
        <w:t>8</w:t>
      </w:r>
      <w:r w:rsidR="00766EB9" w:rsidRPr="00F4593F">
        <w:rPr>
          <w:rFonts w:ascii="Arial" w:eastAsia="Arial" w:hAnsi="Arial" w:cs="Arial"/>
          <w:sz w:val="22"/>
          <w:szCs w:val="22"/>
        </w:rPr>
        <w:t>.</w:t>
      </w:r>
      <w:r w:rsidRPr="00F4593F">
        <w:rPr>
          <w:rFonts w:ascii="Arial" w:eastAsia="Arial" w:hAnsi="Arial" w:cs="Arial"/>
          <w:sz w:val="22"/>
          <w:szCs w:val="22"/>
        </w:rPr>
        <w:t xml:space="preserve"> </w:t>
      </w:r>
      <w:r w:rsidR="00F4593F">
        <w:rPr>
          <w:rFonts w:ascii="Arial" w:eastAsia="Arial" w:hAnsi="Arial" w:cs="Arial"/>
          <w:sz w:val="22"/>
          <w:szCs w:val="22"/>
        </w:rPr>
        <w:t>6</w:t>
      </w:r>
      <w:r w:rsidR="00766EB9" w:rsidRPr="00F4593F">
        <w:rPr>
          <w:rFonts w:ascii="Arial" w:eastAsia="Arial" w:hAnsi="Arial" w:cs="Arial"/>
          <w:sz w:val="22"/>
          <w:szCs w:val="22"/>
        </w:rPr>
        <w:t>.</w:t>
      </w:r>
      <w:r w:rsidR="006B7F63" w:rsidRPr="00F4593F">
        <w:rPr>
          <w:rFonts w:ascii="Arial" w:eastAsia="Arial" w:hAnsi="Arial" w:cs="Arial"/>
          <w:sz w:val="22"/>
          <w:szCs w:val="22"/>
        </w:rPr>
        <w:t xml:space="preserve"> </w:t>
      </w:r>
      <w:r w:rsidRPr="00F4593F">
        <w:rPr>
          <w:rFonts w:ascii="Arial" w:eastAsia="Arial" w:hAnsi="Arial" w:cs="Arial"/>
          <w:sz w:val="22"/>
          <w:szCs w:val="22"/>
        </w:rPr>
        <w:t>202</w:t>
      </w:r>
      <w:r w:rsidR="00F4593F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F4593F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F4593F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A1C2298" w:rsidR="00766EB9" w:rsidRPr="00F4593F" w:rsidRDefault="000D4FFD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F4593F">
        <w:rPr>
          <w:rFonts w:ascii="Arial" w:eastAsia="Arial" w:hAnsi="Arial" w:cs="Arial"/>
          <w:b/>
          <w:bCs/>
          <w:color w:val="000000"/>
          <w:sz w:val="28"/>
          <w:szCs w:val="22"/>
        </w:rPr>
        <w:t>Vysoká úroveň stability a spoľahlivosti</w:t>
      </w:r>
    </w:p>
    <w:p w14:paraId="279CE502" w14:textId="77777777" w:rsidR="00766EB9" w:rsidRPr="00F4593F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4D88EC4" w14:textId="3DC87F5C" w:rsidR="000D4FFD" w:rsidRPr="00F4593F" w:rsidRDefault="000D4FFD" w:rsidP="000D4FFD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D4FFD">
        <w:rPr>
          <w:rFonts w:ascii="Arial" w:eastAsia="Arial" w:hAnsi="Arial" w:cs="Arial"/>
          <w:b/>
          <w:color w:val="333333"/>
          <w:sz w:val="24"/>
          <w:lang w:val="sk-SK"/>
        </w:rPr>
        <w:t xml:space="preserve">Hoci je v súčasnosti ťažké robiť konkrétne prognózy, existuje dôvod na opatrný optimizmus. Generálny riaditeľ </w:t>
      </w:r>
      <w:proofErr w:type="spellStart"/>
      <w:r w:rsidRPr="000D4FFD">
        <w:rPr>
          <w:rFonts w:ascii="Arial" w:eastAsia="Arial" w:hAnsi="Arial" w:cs="Arial"/>
          <w:b/>
          <w:color w:val="333333"/>
          <w:sz w:val="24"/>
          <w:lang w:val="sk-SK"/>
        </w:rPr>
        <w:t>Burkhard</w:t>
      </w:r>
      <w:proofErr w:type="spellEnd"/>
      <w:r w:rsidRPr="000D4FF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4FFD">
        <w:rPr>
          <w:rFonts w:ascii="Arial" w:eastAsia="Arial" w:hAnsi="Arial" w:cs="Arial"/>
          <w:b/>
          <w:color w:val="333333"/>
          <w:sz w:val="24"/>
          <w:lang w:val="sk-SK"/>
        </w:rPr>
        <w:t>Eling</w:t>
      </w:r>
      <w:proofErr w:type="spellEnd"/>
      <w:r w:rsidRPr="000D4FFD">
        <w:rPr>
          <w:rFonts w:ascii="Arial" w:eastAsia="Arial" w:hAnsi="Arial" w:cs="Arial"/>
          <w:b/>
          <w:color w:val="333333"/>
          <w:sz w:val="24"/>
          <w:lang w:val="sk-SK"/>
        </w:rPr>
        <w:t xml:space="preserve"> o prvých trendoch a vyhliadkach na rok 2021.</w:t>
      </w:r>
    </w:p>
    <w:p w14:paraId="016D5132" w14:textId="24B3B322" w:rsidR="00F4593F" w:rsidRPr="00F4593F" w:rsidRDefault="00F4593F" w:rsidP="00F4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F4593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F4593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"https://www.dachser.sk/sk/mediaroom/images/Corporate/Management/Dachser_Burkhard_Eling_2021_2048_1152_neu_rdax_65.jpg" \* MERGEFORMATINET </w:instrText>
      </w:r>
      <w:r w:rsidRPr="00F4593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F4593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057555E8" wp14:editId="6C376893">
            <wp:extent cx="4953325" cy="2786245"/>
            <wp:effectExtent l="0" t="0" r="0" b="0"/>
            <wp:docPr id="2" name="Obrázek 2" descr="Obsah obrázku osoba, muž, zeď, ob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muž, zeď, obl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523" cy="279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3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4FCAC549" w14:textId="0BA62BE0" w:rsidR="00F4593F" w:rsidRPr="00F4593F" w:rsidRDefault="00F4593F" w:rsidP="00F4593F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F4593F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F4593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593F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F4593F">
        <w:rPr>
          <w:rFonts w:ascii="Arial" w:eastAsia="Arial" w:hAnsi="Arial" w:cs="Arial"/>
          <w:color w:val="333333"/>
          <w:sz w:val="24"/>
          <w:lang w:val="sk-SK"/>
        </w:rPr>
        <w:t>, CEO spoločnosti DACHSER</w:t>
      </w:r>
    </w:p>
    <w:p w14:paraId="00EDE74D" w14:textId="77777777" w:rsidR="00F4593F" w:rsidRPr="00F4593F" w:rsidRDefault="00F4593F" w:rsidP="00F4593F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</w:p>
    <w:p w14:paraId="43964BA2" w14:textId="11A86432" w:rsidR="002B4F6B" w:rsidRPr="00F4593F" w:rsidRDefault="002B4F6B" w:rsidP="002B4F6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4F6B">
        <w:rPr>
          <w:rFonts w:ascii="Arial" w:eastAsia="Arial" w:hAnsi="Arial" w:cs="Arial"/>
          <w:color w:val="333333"/>
          <w:sz w:val="24"/>
          <w:lang w:val="sk-SK"/>
        </w:rPr>
        <w:t>DACHSER vyšiel z roku 2020 v silnej pozícii. Pred necelým rokom, keď počet dodávok prudko klesol v dôsledku vážnych odstávok v južnej Európe, sme nemohli predpovedať takýto celkový pozitívny výsledok za rok.</w:t>
      </w:r>
    </w:p>
    <w:p w14:paraId="041892E8" w14:textId="77777777" w:rsidR="00F4593F" w:rsidRPr="002B4F6B" w:rsidRDefault="00F4593F" w:rsidP="002B4F6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81B3D94" w14:textId="513973A6" w:rsidR="002B4F6B" w:rsidRPr="002B4F6B" w:rsidRDefault="002B4F6B" w:rsidP="002B4F6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4F6B">
        <w:rPr>
          <w:rFonts w:ascii="Arial" w:eastAsia="Arial" w:hAnsi="Arial" w:cs="Arial"/>
          <w:color w:val="333333"/>
          <w:sz w:val="24"/>
          <w:lang w:val="sk-SK"/>
        </w:rPr>
        <w:t xml:space="preserve">O rok neskôr, v prvom štvrťroku 2021, bola obchodná situácia veľmi odlišná: objem zásielok v európskej zbernej sieti bol vysoký. Vďaka </w:t>
      </w:r>
      <w:proofErr w:type="spellStart"/>
      <w:r w:rsidRPr="002B4F6B">
        <w:rPr>
          <w:rFonts w:ascii="Arial" w:eastAsia="Arial" w:hAnsi="Arial" w:cs="Arial"/>
          <w:color w:val="333333"/>
          <w:sz w:val="24"/>
          <w:lang w:val="sk-SK"/>
        </w:rPr>
        <w:t>charterovej</w:t>
      </w:r>
      <w:proofErr w:type="spellEnd"/>
      <w:r w:rsidRPr="002B4F6B">
        <w:rPr>
          <w:rFonts w:ascii="Arial" w:eastAsia="Arial" w:hAnsi="Arial" w:cs="Arial"/>
          <w:color w:val="333333"/>
          <w:sz w:val="24"/>
          <w:lang w:val="sk-SK"/>
        </w:rPr>
        <w:t xml:space="preserve"> leteckej doprave môžeme našim zákazníkom ponúknuť vlastné spoľahlivé prepravné kapacity medzi Áziou, Európou a USA. Globálna neistota spojená s pandémiou COVID-19 však stále pretrváva. To sťažuje prognózu aj na tento rok. Napriek tomu sme optimistickí a veríme, že v druhej polovici roka 2021 sa vrátime k normálnejším časom.</w:t>
      </w:r>
    </w:p>
    <w:p w14:paraId="76BDEFB8" w14:textId="77777777" w:rsidR="002B4F6B" w:rsidRPr="002B4F6B" w:rsidRDefault="002B4F6B" w:rsidP="002B4F6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2B4F6B">
        <w:rPr>
          <w:rFonts w:ascii="Arial" w:eastAsia="Arial" w:hAnsi="Arial" w:cs="Arial"/>
          <w:b/>
          <w:bCs/>
          <w:color w:val="333333"/>
          <w:sz w:val="24"/>
          <w:lang w:val="sk-SK"/>
        </w:rPr>
        <w:lastRenderedPageBreak/>
        <w:t>Inteligentný mix dodávateľského reťazca</w:t>
      </w:r>
    </w:p>
    <w:p w14:paraId="279CE510" w14:textId="3AC7DEAA" w:rsidR="006B7F63" w:rsidRPr="00F4593F" w:rsidRDefault="002B4F6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4F6B">
        <w:rPr>
          <w:rFonts w:ascii="Arial" w:eastAsia="Arial" w:hAnsi="Arial" w:cs="Arial"/>
          <w:color w:val="333333"/>
          <w:sz w:val="24"/>
          <w:lang w:val="sk-SK"/>
        </w:rPr>
        <w:t xml:space="preserve">Aj dodávateľské reťazce sa do určitej miery vrátili do normálu. Na základe skúseností s </w:t>
      </w:r>
      <w:proofErr w:type="spellStart"/>
      <w:r w:rsidRPr="002B4F6B">
        <w:rPr>
          <w:rFonts w:ascii="Arial" w:eastAsia="Arial" w:hAnsi="Arial" w:cs="Arial"/>
          <w:color w:val="333333"/>
          <w:sz w:val="24"/>
          <w:lang w:val="sk-SK"/>
        </w:rPr>
        <w:t>koronavírusom</w:t>
      </w:r>
      <w:proofErr w:type="spellEnd"/>
      <w:r w:rsidRPr="002B4F6B">
        <w:rPr>
          <w:rFonts w:ascii="Arial" w:eastAsia="Arial" w:hAnsi="Arial" w:cs="Arial"/>
          <w:color w:val="333333"/>
          <w:sz w:val="24"/>
          <w:lang w:val="sk-SK"/>
        </w:rPr>
        <w:t xml:space="preserve"> však v niektorých odvetviach, ako napríklad v zdravotníctve, pozorujeme trend k väčšej regionálnej štruktúre. Nevidíme však odklon od globalizácie, ako sa predpokladalo. Naopak, spolu s našimi zákazníkmi pracujeme na vytváraní inteligentných kombinácií regionálnych a globálnych dodávateľských reťazcov, ktoré ponúkajú vysoký stupeň stability a spoľahlivosti. Jedno je isté: toto úsilie zabezpečí, že z roku 2021 vyjdeme všetci v silnej pozícii.</w:t>
      </w:r>
    </w:p>
    <w:p w14:paraId="279CE511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F4593F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4593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F4593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F4593F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F4593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F4593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4593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F4593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4593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4593F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F4593F">
        <w:rPr>
          <w:rFonts w:ascii="Arial" w:eastAsia="Arial" w:hAnsi="Arial" w:cs="Arial"/>
          <w:color w:val="000000"/>
          <w:sz w:val="22"/>
          <w:szCs w:val="22"/>
        </w:rPr>
        <w:t> </w:t>
      </w:r>
      <w:r w:rsidRPr="00F4593F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F4593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F4593F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F4593F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4593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F4593F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F4593F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F4593F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F4593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F4593F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F4593F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F4593F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F4593F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F4593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F4593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4593F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F4593F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F4593F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F4593F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F4593F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F4593F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F4593F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F459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593F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F4593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4593F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F4593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F4593F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8">
        <w:r w:rsidRPr="00F4593F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F4593F" w:rsidRDefault="00766EB9" w:rsidP="00766EB9">
      <w:pPr>
        <w:pStyle w:val="Normal1"/>
      </w:pPr>
      <w:r w:rsidRPr="00F4593F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F4593F" w:rsidRDefault="00766EB9" w:rsidP="00766EB9">
      <w:pPr>
        <w:pStyle w:val="Normal1"/>
      </w:pPr>
    </w:p>
    <w:p w14:paraId="279CE52A" w14:textId="77777777" w:rsidR="008F78BC" w:rsidRPr="00F4593F" w:rsidRDefault="00F4593F">
      <w:pPr>
        <w:rPr>
          <w:lang w:val="sk-SK"/>
        </w:rPr>
      </w:pPr>
    </w:p>
    <w:sectPr w:rsidR="008F78BC" w:rsidRPr="00F4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D4FFD"/>
    <w:rsid w:val="002B4F6B"/>
    <w:rsid w:val="00402647"/>
    <w:rsid w:val="00451836"/>
    <w:rsid w:val="006B7F63"/>
    <w:rsid w:val="00766EB9"/>
    <w:rsid w:val="007F4CE5"/>
    <w:rsid w:val="00934827"/>
    <w:rsid w:val="00AD43C7"/>
    <w:rsid w:val="00BE35A1"/>
    <w:rsid w:val="00EE575F"/>
    <w:rsid w:val="00F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F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D4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10</cp:revision>
  <dcterms:created xsi:type="dcterms:W3CDTF">2019-05-15T07:44:00Z</dcterms:created>
  <dcterms:modified xsi:type="dcterms:W3CDTF">2021-06-08T11:36:00Z</dcterms:modified>
</cp:coreProperties>
</file>